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D9F" w:rsidRPr="00300406" w:rsidRDefault="00E86D9F" w:rsidP="00E86D9F">
      <w:pPr>
        <w:pStyle w:val="BijlageGenummerdKop"/>
      </w:pPr>
      <w:bookmarkStart w:id="0" w:name="_Toc67404189"/>
      <w:r>
        <w:t>Bijlage I Inschrijvingsstaat</w:t>
      </w:r>
      <w:bookmarkEnd w:id="0"/>
    </w:p>
    <w:p w:rsidR="00E86D9F" w:rsidRPr="00931AC5" w:rsidRDefault="00E86D9F" w:rsidP="00E86D9F">
      <w:pPr>
        <w:pStyle w:val="Broodtekst"/>
        <w:rPr>
          <w:i/>
          <w:vanish/>
        </w:rPr>
      </w:pPr>
      <w:r w:rsidRPr="00931AC5">
        <w:rPr>
          <w:rFonts w:cs="Verdana"/>
          <w:b/>
          <w:i/>
          <w:vanish/>
          <w:color w:val="3366FF"/>
          <w:sz w:val="16"/>
          <w:szCs w:val="16"/>
        </w:rPr>
        <w:t>Format moet opgesteld worden door de kostendeskundige van het project en dient ter vergelijking met de raming.</w:t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90"/>
        <w:gridCol w:w="2401"/>
      </w:tblGrid>
      <w:tr w:rsidR="00E86D9F" w:rsidRPr="00300406" w:rsidTr="00A169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90" w:type="dxa"/>
          </w:tcPr>
          <w:p w:rsidR="00E86D9F" w:rsidRPr="004905FC" w:rsidRDefault="00E86D9F" w:rsidP="00A16906">
            <w:pPr>
              <w:tabs>
                <w:tab w:val="left" w:pos="1310"/>
              </w:tabs>
              <w:spacing w:line="260" w:lineRule="atLeast"/>
              <w:rPr>
                <w:rFonts w:cs="Verdana"/>
                <w:b w:val="0"/>
                <w:sz w:val="18"/>
                <w:szCs w:val="18"/>
              </w:rPr>
            </w:pPr>
            <w:r w:rsidRPr="004905FC">
              <w:rPr>
                <w:rFonts w:cs="Verdana"/>
                <w:sz w:val="18"/>
                <w:szCs w:val="18"/>
              </w:rPr>
              <w:t>Functie</w:t>
            </w:r>
          </w:p>
        </w:tc>
        <w:tc>
          <w:tcPr>
            <w:tcW w:w="2401" w:type="dxa"/>
          </w:tcPr>
          <w:p w:rsidR="00E86D9F" w:rsidRPr="004905FC" w:rsidRDefault="00E86D9F" w:rsidP="00A16906">
            <w:pPr>
              <w:tabs>
                <w:tab w:val="left" w:pos="1310"/>
              </w:tabs>
              <w:spacing w:line="260" w:lineRule="atLeast"/>
              <w:rPr>
                <w:rFonts w:cs="Verdana"/>
                <w:b w:val="0"/>
                <w:sz w:val="18"/>
                <w:szCs w:val="18"/>
              </w:rPr>
            </w:pPr>
            <w:r w:rsidRPr="004905FC">
              <w:rPr>
                <w:rFonts w:cs="Verdana"/>
                <w:sz w:val="18"/>
                <w:szCs w:val="18"/>
              </w:rPr>
              <w:t>Tarief per uur excl. BTW</w:t>
            </w:r>
          </w:p>
        </w:tc>
      </w:tr>
      <w:tr w:rsidR="00E86D9F" w:rsidRPr="00300406" w:rsidTr="00A16906">
        <w:tc>
          <w:tcPr>
            <w:tcW w:w="5190" w:type="dxa"/>
          </w:tcPr>
          <w:p w:rsidR="00E86D9F" w:rsidRPr="004905FC" w:rsidRDefault="00E86D9F" w:rsidP="00A16906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8"/>
                <w:szCs w:val="18"/>
              </w:rPr>
            </w:pPr>
            <w:r w:rsidRPr="004905FC">
              <w:rPr>
                <w:rFonts w:eastAsia="Times New Roman" w:cs="Arial"/>
                <w:sz w:val="18"/>
                <w:szCs w:val="18"/>
              </w:rPr>
              <w:t>Senior adviseur</w:t>
            </w:r>
          </w:p>
        </w:tc>
        <w:tc>
          <w:tcPr>
            <w:tcW w:w="2401" w:type="dxa"/>
          </w:tcPr>
          <w:p w:rsidR="00E86D9F" w:rsidRPr="004905FC" w:rsidRDefault="00E86D9F" w:rsidP="00A16906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8"/>
                <w:szCs w:val="18"/>
              </w:rPr>
            </w:pPr>
            <w:r w:rsidRPr="004905FC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E86D9F" w:rsidRPr="00300406" w:rsidTr="00A16906">
        <w:tc>
          <w:tcPr>
            <w:tcW w:w="5190" w:type="dxa"/>
          </w:tcPr>
          <w:p w:rsidR="00E86D9F" w:rsidRPr="004905FC" w:rsidRDefault="00E86D9F" w:rsidP="00A16906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8"/>
                <w:szCs w:val="18"/>
              </w:rPr>
            </w:pPr>
            <w:proofErr w:type="spellStart"/>
            <w:r w:rsidRPr="004905FC">
              <w:rPr>
                <w:rFonts w:eastAsia="Times New Roman" w:cs="Arial"/>
                <w:sz w:val="18"/>
                <w:szCs w:val="18"/>
              </w:rPr>
              <w:t>Medior</w:t>
            </w:r>
            <w:proofErr w:type="spellEnd"/>
            <w:r w:rsidRPr="004905FC">
              <w:rPr>
                <w:rFonts w:eastAsia="Times New Roman" w:cs="Arial"/>
                <w:sz w:val="18"/>
                <w:szCs w:val="18"/>
              </w:rPr>
              <w:t xml:space="preserve"> adviseur</w:t>
            </w:r>
          </w:p>
        </w:tc>
        <w:tc>
          <w:tcPr>
            <w:tcW w:w="2401" w:type="dxa"/>
          </w:tcPr>
          <w:p w:rsidR="00E86D9F" w:rsidRPr="004905FC" w:rsidRDefault="00E86D9F" w:rsidP="00A16906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8"/>
                <w:szCs w:val="18"/>
              </w:rPr>
            </w:pPr>
            <w:r w:rsidRPr="004905FC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E86D9F" w:rsidRPr="00300406" w:rsidTr="00A16906">
        <w:tc>
          <w:tcPr>
            <w:tcW w:w="5190" w:type="dxa"/>
          </w:tcPr>
          <w:p w:rsidR="00E86D9F" w:rsidRPr="004905FC" w:rsidRDefault="00E86D9F" w:rsidP="00A16906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8"/>
                <w:szCs w:val="18"/>
                <w:lang w:val="en-US"/>
              </w:rPr>
            </w:pPr>
            <w:r w:rsidRPr="004905FC">
              <w:rPr>
                <w:rFonts w:eastAsia="Times New Roman" w:cs="Arial"/>
                <w:sz w:val="18"/>
                <w:szCs w:val="18"/>
                <w:lang w:val="en-US"/>
              </w:rPr>
              <w:t xml:space="preserve">Junior </w:t>
            </w:r>
            <w:proofErr w:type="spellStart"/>
            <w:r w:rsidRPr="004905FC">
              <w:rPr>
                <w:rFonts w:eastAsia="Times New Roman" w:cs="Arial"/>
                <w:sz w:val="18"/>
                <w:szCs w:val="18"/>
                <w:lang w:val="en-US"/>
              </w:rPr>
              <w:t>adviseur</w:t>
            </w:r>
            <w:proofErr w:type="spellEnd"/>
          </w:p>
        </w:tc>
        <w:tc>
          <w:tcPr>
            <w:tcW w:w="2401" w:type="dxa"/>
          </w:tcPr>
          <w:p w:rsidR="00E86D9F" w:rsidRPr="004905FC" w:rsidRDefault="00E86D9F" w:rsidP="00A16906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8"/>
                <w:szCs w:val="18"/>
              </w:rPr>
            </w:pPr>
            <w:r w:rsidRPr="004905FC">
              <w:rPr>
                <w:rFonts w:cs="Verdana"/>
                <w:sz w:val="18"/>
                <w:szCs w:val="18"/>
              </w:rPr>
              <w:t>€</w:t>
            </w:r>
          </w:p>
        </w:tc>
      </w:tr>
    </w:tbl>
    <w:p w:rsidR="00E86D9F" w:rsidRDefault="00E86D9F" w:rsidP="00E86D9F">
      <w:pPr>
        <w:spacing w:after="160" w:line="259" w:lineRule="auto"/>
        <w:rPr>
          <w:color w:val="000000" w:themeColor="text1"/>
          <w:szCs w:val="18"/>
        </w:rPr>
      </w:pPr>
    </w:p>
    <w:p w:rsidR="00E86D9F" w:rsidRDefault="00E86D9F" w:rsidP="00E86D9F">
      <w:pPr>
        <w:spacing w:after="160" w:line="259" w:lineRule="auto"/>
        <w:rPr>
          <w:color w:val="000000" w:themeColor="text1"/>
          <w:szCs w:val="18"/>
        </w:rPr>
      </w:pPr>
    </w:p>
    <w:p w:rsidR="00E86D9F" w:rsidRDefault="00E86D9F" w:rsidP="00E86D9F">
      <w:pPr>
        <w:spacing w:after="160" w:line="259" w:lineRule="auto"/>
        <w:rPr>
          <w:color w:val="000000" w:themeColor="text1"/>
          <w:szCs w:val="18"/>
        </w:rPr>
      </w:pPr>
    </w:p>
    <w:p w:rsidR="00E86D9F" w:rsidRPr="00980919" w:rsidRDefault="00E86D9F" w:rsidP="00E86D9F">
      <w:pPr>
        <w:pStyle w:val="Broodtekst"/>
        <w:rPr>
          <w:b/>
        </w:rPr>
      </w:pPr>
      <w:r w:rsidRPr="00300406">
        <w:rPr>
          <w:b/>
        </w:rPr>
        <w:t>Ondertekening</w:t>
      </w:r>
    </w:p>
    <w:p w:rsidR="00E86D9F" w:rsidRDefault="00E86D9F" w:rsidP="00E86D9F">
      <w:pPr>
        <w:spacing w:line="260" w:lineRule="atLeast"/>
        <w:rPr>
          <w:rStyle w:val="Verborgentekst"/>
          <w:b w:val="0"/>
          <w:i w:val="0"/>
          <w:vanish w:val="0"/>
          <w:color w:val="000000"/>
          <w:szCs w:val="18"/>
        </w:rPr>
      </w:pPr>
      <w:r w:rsidRPr="00300406">
        <w:t xml:space="preserve">De </w:t>
      </w:r>
      <w:r>
        <w:t xml:space="preserve">inschrijvingsstaat dient </w:t>
      </w:r>
      <w:r w:rsidRPr="00300406">
        <w:t xml:space="preserve">digitaal te worden ondertekend conform </w:t>
      </w:r>
      <w:r w:rsidRPr="00EC5580">
        <w:rPr>
          <w:vanish/>
          <w:color w:val="E0E0E0"/>
        </w:rPr>
        <w:t>paragraaf 4.3 respectievelijk</w:t>
      </w:r>
      <w:r w:rsidRPr="00300406">
        <w:rPr>
          <w:color w:val="000000" w:themeColor="text1"/>
        </w:rPr>
        <w:t xml:space="preserve"> </w:t>
      </w:r>
      <w:r w:rsidRPr="00300406">
        <w:t xml:space="preserve">paragraaf </w:t>
      </w:r>
      <w:r>
        <w:t>4.3.1 van de aanbestedingsleidraad</w:t>
      </w:r>
      <w:r>
        <w:rPr>
          <w:color w:val="000000" w:themeColor="text1"/>
        </w:rPr>
        <w:t>.</w:t>
      </w:r>
    </w:p>
    <w:p w:rsidR="003F5EB0" w:rsidRPr="003F5EB0" w:rsidRDefault="003F5EB0" w:rsidP="003F5EB0">
      <w:bookmarkStart w:id="1" w:name="_GoBack"/>
      <w:bookmarkEnd w:id="1"/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D9F" w:rsidRDefault="00E86D9F" w:rsidP="0088501B">
      <w:r>
        <w:separator/>
      </w:r>
    </w:p>
  </w:endnote>
  <w:endnote w:type="continuationSeparator" w:id="0">
    <w:p w:rsidR="00E86D9F" w:rsidRDefault="00E86D9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D9F" w:rsidRDefault="00E86D9F" w:rsidP="0088501B">
      <w:r>
        <w:separator/>
      </w:r>
    </w:p>
  </w:footnote>
  <w:footnote w:type="continuationSeparator" w:id="0">
    <w:p w:rsidR="00E86D9F" w:rsidRDefault="00E86D9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formsDesign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D9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86D9F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D47775D-0279-488E-A619-C5D9AB8F2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E86D9F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Broodtekst">
    <w:name w:val="Broodtekst"/>
    <w:basedOn w:val="Standaard"/>
    <w:link w:val="BroodtekstChar"/>
    <w:qFormat/>
    <w:rsid w:val="00E86D9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E86D9F"/>
    <w:pPr>
      <w:pageBreakBefore/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E86D9F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">
    <w:name w:val="Broodtekst Char"/>
    <w:basedOn w:val="Standaardalinea-lettertype"/>
    <w:link w:val="Broodtekst"/>
    <w:rsid w:val="00E86D9F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E86D9F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Möllers, Gregor (GPO)</dc:creator>
  <cp:keywords/>
  <dc:description/>
  <cp:lastModifiedBy>Möllers, Gregor (GPO)</cp:lastModifiedBy>
  <cp:revision>1</cp:revision>
  <dcterms:created xsi:type="dcterms:W3CDTF">2021-03-26T09:41:00Z</dcterms:created>
  <dcterms:modified xsi:type="dcterms:W3CDTF">2021-03-26T09:42:00Z</dcterms:modified>
</cp:coreProperties>
</file>